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322" w:rsidRDefault="00C70322" w:rsidP="00C70322">
      <w:pPr>
        <w:jc w:val="both"/>
        <w:rPr>
          <w:rFonts w:ascii="Corbel" w:hAnsi="Corbel"/>
          <w:b/>
          <w:color w:val="008000"/>
          <w:sz w:val="40"/>
          <w:szCs w:val="40"/>
        </w:rPr>
      </w:pPr>
      <w:r>
        <w:rPr>
          <w:rFonts w:ascii="Corbel" w:hAnsi="Corbel"/>
          <w:b/>
          <w:color w:val="008000"/>
          <w:sz w:val="40"/>
          <w:szCs w:val="40"/>
        </w:rPr>
        <w:t>2014</w:t>
      </w:r>
    </w:p>
    <w:p w:rsidR="00C70322" w:rsidRDefault="00FF464A" w:rsidP="00C70322">
      <w:pPr>
        <w:jc w:val="both"/>
        <w:rPr>
          <w:rFonts w:ascii="Corbel" w:hAnsi="Corbel"/>
          <w:b/>
          <w:color w:val="008000"/>
          <w:sz w:val="40"/>
          <w:szCs w:val="40"/>
        </w:rPr>
      </w:pPr>
      <w:r>
        <w:rPr>
          <w:rFonts w:ascii="Corbel" w:hAnsi="Corbel"/>
          <w:b/>
          <w:noProof/>
          <w:color w:val="008000"/>
          <w:sz w:val="40"/>
          <w:szCs w:val="4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.45pt;margin-top:12.15pt;width:507pt;height:.75pt;flip:y;z-index:251660288" o:connectortype="straight" strokecolor="#9bbb59 [3206]" strokeweight="2.5pt">
            <v:shadow color="#868686"/>
          </v:shape>
        </w:pict>
      </w: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19/04 – 4/05</w:t>
      </w:r>
    </w:p>
    <w:p w:rsidR="00C70322" w:rsidRDefault="00C70322" w:rsidP="00C70322">
      <w:pPr>
        <w:shd w:val="clear" w:color="auto" w:fill="FFFFFF"/>
        <w:tabs>
          <w:tab w:val="left" w:pos="567"/>
        </w:tabs>
        <w:jc w:val="both"/>
        <w:rPr>
          <w:rFonts w:ascii="Corbel" w:hAnsi="Corbel" w:cs="Arial"/>
          <w:b/>
          <w:i/>
          <w:color w:val="222222"/>
          <w:sz w:val="28"/>
          <w:szCs w:val="28"/>
        </w:rPr>
      </w:pPr>
      <w:r>
        <w:rPr>
          <w:rFonts w:ascii="Corbel" w:hAnsi="Corbel" w:cs="Arial"/>
          <w:b/>
          <w:i/>
          <w:color w:val="222222"/>
          <w:sz w:val="28"/>
          <w:szCs w:val="28"/>
        </w:rPr>
        <w:t>DA VENEZIA A BELLAGIO</w:t>
      </w:r>
    </w:p>
    <w:p w:rsidR="00C70322" w:rsidRPr="000752C8" w:rsidRDefault="00C70322" w:rsidP="00C70322">
      <w:pPr>
        <w:shd w:val="clear" w:color="auto" w:fill="FFFFFF"/>
        <w:tabs>
          <w:tab w:val="left" w:pos="567"/>
        </w:tabs>
        <w:jc w:val="both"/>
        <w:rPr>
          <w:rFonts w:ascii="Garamond" w:hAnsi="Garamond" w:cs="Arial"/>
          <w:b/>
          <w:i/>
          <w:color w:val="222222"/>
          <w:sz w:val="28"/>
          <w:szCs w:val="28"/>
        </w:rPr>
      </w:pPr>
      <w:r>
        <w:rPr>
          <w:rFonts w:ascii="Corbel" w:hAnsi="Corbel" w:cs="Arial"/>
          <w:b/>
          <w:color w:val="222222"/>
          <w:sz w:val="28"/>
          <w:szCs w:val="28"/>
        </w:rPr>
        <w:t>Alla scoperta degli Artisti del terzo Millennio tra Astratto e Figurativo</w:t>
      </w:r>
      <w:r w:rsidRPr="000752C8">
        <w:rPr>
          <w:rFonts w:ascii="Garamond" w:hAnsi="Garamond" w:cs="Arial"/>
          <w:b/>
          <w:i/>
          <w:color w:val="222222"/>
          <w:sz w:val="28"/>
          <w:szCs w:val="28"/>
        </w:rPr>
        <w:t xml:space="preserve"> </w:t>
      </w: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Mostra collettiva curata da TO KALLOS e ARTOVERTURE</w:t>
      </w: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9/05 – 18/05</w:t>
      </w:r>
    </w:p>
    <w:p w:rsidR="00C70322" w:rsidRPr="009B27A6" w:rsidRDefault="00C70322" w:rsidP="00C70322">
      <w:pPr>
        <w:spacing w:line="276" w:lineRule="auto"/>
        <w:rPr>
          <w:rFonts w:ascii="Corbel" w:hAnsi="Corbel"/>
          <w:b/>
          <w:i/>
          <w:sz w:val="28"/>
          <w:szCs w:val="28"/>
        </w:rPr>
      </w:pPr>
      <w:r w:rsidRPr="009B27A6">
        <w:rPr>
          <w:rFonts w:ascii="Corbel" w:hAnsi="Corbel"/>
          <w:b/>
          <w:i/>
          <w:sz w:val="28"/>
          <w:szCs w:val="28"/>
        </w:rPr>
        <w:t>4 FOR ARTS – ARTIGIANATO ARTISTICO</w:t>
      </w:r>
    </w:p>
    <w:p w:rsidR="00C70322" w:rsidRDefault="00C70322" w:rsidP="00C70322">
      <w:pPr>
        <w:jc w:val="both"/>
        <w:rPr>
          <w:rFonts w:ascii="Corbel" w:hAnsi="Corbel"/>
          <w:sz w:val="28"/>
          <w:szCs w:val="28"/>
        </w:rPr>
      </w:pPr>
      <w:proofErr w:type="spellStart"/>
      <w:r w:rsidRPr="00492813">
        <w:rPr>
          <w:rFonts w:ascii="Corbel" w:hAnsi="Corbel"/>
          <w:sz w:val="28"/>
          <w:szCs w:val="28"/>
        </w:rPr>
        <w:t>Italian</w:t>
      </w:r>
      <w:proofErr w:type="spellEnd"/>
      <w:r w:rsidRPr="00492813">
        <w:rPr>
          <w:rFonts w:ascii="Corbel" w:hAnsi="Corbel"/>
          <w:sz w:val="28"/>
          <w:szCs w:val="28"/>
        </w:rPr>
        <w:t xml:space="preserve"> </w:t>
      </w:r>
      <w:proofErr w:type="spellStart"/>
      <w:r w:rsidRPr="00492813">
        <w:rPr>
          <w:rFonts w:ascii="Corbel" w:hAnsi="Corbel"/>
          <w:sz w:val="28"/>
          <w:szCs w:val="28"/>
        </w:rPr>
        <w:t>arts</w:t>
      </w:r>
      <w:proofErr w:type="spellEnd"/>
      <w:r w:rsidRPr="00492813">
        <w:rPr>
          <w:rFonts w:ascii="Corbel" w:hAnsi="Corbel"/>
          <w:sz w:val="28"/>
          <w:szCs w:val="28"/>
        </w:rPr>
        <w:t xml:space="preserve"> and </w:t>
      </w:r>
      <w:proofErr w:type="spellStart"/>
      <w:r w:rsidRPr="00492813">
        <w:rPr>
          <w:rFonts w:ascii="Corbel" w:hAnsi="Corbel"/>
          <w:sz w:val="28"/>
          <w:szCs w:val="28"/>
        </w:rPr>
        <w:t>crafts</w:t>
      </w:r>
      <w:proofErr w:type="spellEnd"/>
      <w:r w:rsidRPr="00492813">
        <w:rPr>
          <w:rFonts w:ascii="Corbel" w:hAnsi="Corbel"/>
          <w:sz w:val="28"/>
          <w:szCs w:val="28"/>
        </w:rPr>
        <w:t xml:space="preserve"> – artiste Raffaella </w:t>
      </w:r>
      <w:proofErr w:type="spellStart"/>
      <w:r w:rsidRPr="00492813">
        <w:rPr>
          <w:rFonts w:ascii="Corbel" w:hAnsi="Corbel"/>
          <w:sz w:val="28"/>
          <w:szCs w:val="28"/>
        </w:rPr>
        <w:t>Debortoli</w:t>
      </w:r>
      <w:proofErr w:type="spellEnd"/>
      <w:r w:rsidRPr="00492813">
        <w:rPr>
          <w:rFonts w:ascii="Corbel" w:hAnsi="Corbel"/>
          <w:sz w:val="28"/>
          <w:szCs w:val="28"/>
        </w:rPr>
        <w:t xml:space="preserve">, Laura </w:t>
      </w:r>
      <w:proofErr w:type="spellStart"/>
      <w:r w:rsidRPr="00492813">
        <w:rPr>
          <w:rFonts w:ascii="Corbel" w:hAnsi="Corbel"/>
          <w:sz w:val="28"/>
          <w:szCs w:val="28"/>
        </w:rPr>
        <w:t>Lussiana</w:t>
      </w:r>
      <w:proofErr w:type="spellEnd"/>
      <w:r w:rsidRPr="00492813">
        <w:rPr>
          <w:rFonts w:ascii="Corbel" w:hAnsi="Corbel"/>
          <w:sz w:val="28"/>
          <w:szCs w:val="28"/>
        </w:rPr>
        <w:t xml:space="preserve">, Susanna Beverini e Valentina </w:t>
      </w:r>
      <w:proofErr w:type="spellStart"/>
      <w:r w:rsidRPr="00492813">
        <w:rPr>
          <w:rFonts w:ascii="Corbel" w:hAnsi="Corbel"/>
          <w:sz w:val="28"/>
          <w:szCs w:val="28"/>
        </w:rPr>
        <w:t>Ferrarin</w:t>
      </w:r>
      <w:proofErr w:type="spellEnd"/>
      <w:r w:rsidRPr="00492813">
        <w:rPr>
          <w:rFonts w:ascii="Corbel" w:hAnsi="Corbel"/>
          <w:sz w:val="28"/>
          <w:szCs w:val="28"/>
        </w:rPr>
        <w:t>.</w:t>
      </w:r>
    </w:p>
    <w:p w:rsidR="00C70322" w:rsidRPr="00492813" w:rsidRDefault="00C70322" w:rsidP="00C70322">
      <w:pPr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A cura dell’associazione CAMERA D’ARTE</w:t>
      </w:r>
    </w:p>
    <w:p w:rsidR="00C70322" w:rsidRPr="00492813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</w:p>
    <w:p w:rsidR="00C70322" w:rsidRDefault="00C70322" w:rsidP="00C70322">
      <w:pPr>
        <w:spacing w:line="276" w:lineRule="auto"/>
        <w:jc w:val="center"/>
        <w:rPr>
          <w:rFonts w:ascii="Corbel" w:hAnsi="Corbel"/>
          <w:sz w:val="28"/>
          <w:szCs w:val="28"/>
        </w:rPr>
      </w:pPr>
      <w:r>
        <w:rPr>
          <w:rFonts w:ascii="Corbel" w:hAnsi="Corbel"/>
          <w:noProof/>
          <w:sz w:val="28"/>
          <w:szCs w:val="28"/>
        </w:rPr>
        <w:drawing>
          <wp:inline distT="0" distB="0" distL="0" distR="0">
            <wp:extent cx="3162300" cy="4462795"/>
            <wp:effectExtent l="19050" t="0" r="0" b="0"/>
            <wp:docPr id="2" name="Immagine 1" descr="Loc-Mostra-Torre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-Mostra-Torre20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238" cy="44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322" w:rsidRPr="00010A90" w:rsidRDefault="00C70322" w:rsidP="00C70322">
      <w:pPr>
        <w:spacing w:line="276" w:lineRule="auto"/>
        <w:jc w:val="center"/>
        <w:rPr>
          <w:rFonts w:ascii="Corbel" w:hAnsi="Corbel"/>
          <w:i/>
          <w:sz w:val="20"/>
          <w:szCs w:val="20"/>
        </w:rPr>
      </w:pPr>
      <w:r>
        <w:rPr>
          <w:rFonts w:ascii="Corbel" w:hAnsi="Corbel"/>
          <w:i/>
          <w:sz w:val="20"/>
          <w:szCs w:val="20"/>
        </w:rPr>
        <w:t>Locandina dell’evento</w:t>
      </w:r>
    </w:p>
    <w:p w:rsidR="00C70322" w:rsidRDefault="00C70322" w:rsidP="00C70322">
      <w:pPr>
        <w:spacing w:after="200" w:line="276" w:lineRule="auto"/>
        <w:rPr>
          <w:rFonts w:ascii="Corbel" w:hAnsi="Corbel"/>
          <w:sz w:val="28"/>
          <w:szCs w:val="28"/>
        </w:rPr>
      </w:pPr>
    </w:p>
    <w:p w:rsidR="00C70322" w:rsidRDefault="00C70322" w:rsidP="00C70322">
      <w:pPr>
        <w:spacing w:after="200" w:line="276" w:lineRule="auto"/>
        <w:rPr>
          <w:rFonts w:ascii="Corbel" w:hAnsi="Corbel"/>
          <w:sz w:val="28"/>
          <w:szCs w:val="28"/>
        </w:rPr>
      </w:pP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lastRenderedPageBreak/>
        <w:t>31/05 – 8/06</w:t>
      </w:r>
    </w:p>
    <w:p w:rsidR="00C70322" w:rsidRDefault="00C70322" w:rsidP="00C70322">
      <w:pPr>
        <w:spacing w:line="276" w:lineRule="auto"/>
        <w:rPr>
          <w:rFonts w:ascii="Corbel" w:hAnsi="Corbel"/>
          <w:b/>
          <w:i/>
          <w:sz w:val="28"/>
          <w:szCs w:val="28"/>
        </w:rPr>
      </w:pPr>
      <w:r w:rsidRPr="00983FC5">
        <w:rPr>
          <w:rFonts w:ascii="Corbel" w:hAnsi="Corbel"/>
          <w:b/>
          <w:i/>
          <w:sz w:val="28"/>
          <w:szCs w:val="28"/>
        </w:rPr>
        <w:t>MOSTRA DI ARTE CONTEMPORANEA</w:t>
      </w:r>
    </w:p>
    <w:p w:rsidR="00C70322" w:rsidRPr="00983FC5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  <w:r w:rsidRPr="00983FC5">
        <w:rPr>
          <w:rFonts w:ascii="Corbel" w:hAnsi="Corbel"/>
          <w:sz w:val="28"/>
          <w:szCs w:val="28"/>
        </w:rPr>
        <w:t xml:space="preserve">Collettiva </w:t>
      </w:r>
      <w:r>
        <w:rPr>
          <w:rFonts w:ascii="Corbel" w:hAnsi="Corbel"/>
          <w:sz w:val="28"/>
          <w:szCs w:val="28"/>
        </w:rPr>
        <w:t>di artisti contemporanei curata dall’Associazione WELCOME CANTU’</w:t>
      </w:r>
    </w:p>
    <w:p w:rsidR="00C70322" w:rsidRDefault="00C70322" w:rsidP="00C70322">
      <w:pPr>
        <w:spacing w:line="276" w:lineRule="auto"/>
        <w:jc w:val="center"/>
        <w:rPr>
          <w:rFonts w:ascii="Corbel" w:hAnsi="Corbel"/>
          <w:sz w:val="28"/>
          <w:szCs w:val="28"/>
        </w:rPr>
      </w:pPr>
      <w:r>
        <w:rPr>
          <w:rFonts w:ascii="Corbel" w:hAnsi="Corbel"/>
          <w:noProof/>
          <w:sz w:val="28"/>
          <w:szCs w:val="28"/>
        </w:rPr>
        <w:drawing>
          <wp:inline distT="0" distB="0" distL="0" distR="0">
            <wp:extent cx="2530376" cy="3579665"/>
            <wp:effectExtent l="19050" t="0" r="3274" b="0"/>
            <wp:docPr id="3" name="Immagine 2" descr="BELLAGIO51locan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AGIO51locandin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223" cy="357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322" w:rsidRPr="00010A90" w:rsidRDefault="00C70322" w:rsidP="00C70322">
      <w:pPr>
        <w:spacing w:line="276" w:lineRule="auto"/>
        <w:jc w:val="center"/>
        <w:rPr>
          <w:rFonts w:ascii="Corbel" w:hAnsi="Corbel"/>
          <w:i/>
          <w:sz w:val="20"/>
          <w:szCs w:val="20"/>
        </w:rPr>
      </w:pPr>
      <w:r>
        <w:rPr>
          <w:rFonts w:ascii="Corbel" w:hAnsi="Corbel"/>
          <w:i/>
          <w:sz w:val="20"/>
          <w:szCs w:val="20"/>
        </w:rPr>
        <w:t>Locandina dell’evento</w:t>
      </w: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 xml:space="preserve">Correlato a questo evento, </w:t>
      </w:r>
    </w:p>
    <w:p w:rsidR="00C70322" w:rsidRDefault="00C70322" w:rsidP="00C70322">
      <w:pPr>
        <w:spacing w:line="276" w:lineRule="auto"/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 xml:space="preserve">il </w:t>
      </w:r>
      <w:r w:rsidRPr="00C70322">
        <w:rPr>
          <w:rFonts w:ascii="Corbel" w:hAnsi="Corbel"/>
          <w:b/>
          <w:sz w:val="28"/>
          <w:szCs w:val="28"/>
        </w:rPr>
        <w:t>1 e 2 giugno</w:t>
      </w:r>
      <w:r>
        <w:rPr>
          <w:rFonts w:ascii="Corbel" w:hAnsi="Corbel"/>
          <w:sz w:val="28"/>
          <w:szCs w:val="28"/>
        </w:rPr>
        <w:t>, presso il Lungolago Europa di Bellagio, Welcome Cantù, presenta la manifestazione RECUPERO, RICICLO, REINVENTO:  una esposizione di mobili reinterpretati dagli artisti di questa Associazione provenienti dal Fuori salone di Milano dell’aprile scorso.</w:t>
      </w: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 xml:space="preserve"> </w:t>
      </w:r>
    </w:p>
    <w:p w:rsidR="00C70322" w:rsidRDefault="00C70322" w:rsidP="00C70322">
      <w:pPr>
        <w:spacing w:line="276" w:lineRule="auto"/>
        <w:jc w:val="center"/>
        <w:rPr>
          <w:rFonts w:ascii="Corbel" w:hAnsi="Corbel"/>
          <w:sz w:val="28"/>
          <w:szCs w:val="28"/>
        </w:rPr>
      </w:pPr>
      <w:r>
        <w:rPr>
          <w:noProof/>
        </w:rPr>
        <w:drawing>
          <wp:inline distT="0" distB="0" distL="0" distR="0">
            <wp:extent cx="4210050" cy="3003431"/>
            <wp:effectExtent l="19050" t="0" r="0" b="0"/>
            <wp:docPr id="1" name="Immagine 1" descr="1966832_795058603854775_97143904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66832_795058603854775_971439044_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572" cy="300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lastRenderedPageBreak/>
        <w:t>21/06 – 29/06</w:t>
      </w:r>
    </w:p>
    <w:p w:rsidR="00C70322" w:rsidRPr="00983FC5" w:rsidRDefault="00C70322" w:rsidP="00C70322">
      <w:pPr>
        <w:spacing w:line="276" w:lineRule="auto"/>
        <w:rPr>
          <w:rFonts w:ascii="Corbel" w:hAnsi="Corbel"/>
          <w:b/>
          <w:i/>
          <w:sz w:val="28"/>
          <w:szCs w:val="28"/>
        </w:rPr>
      </w:pPr>
      <w:r w:rsidRPr="00983FC5">
        <w:rPr>
          <w:rFonts w:ascii="Corbel" w:hAnsi="Corbel"/>
          <w:b/>
          <w:i/>
          <w:sz w:val="28"/>
          <w:szCs w:val="28"/>
        </w:rPr>
        <w:t xml:space="preserve">LANDSCAPES </w:t>
      </w: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 xml:space="preserve">Mostra di pittura di Sergio Colombo e Giampietro </w:t>
      </w:r>
      <w:proofErr w:type="spellStart"/>
      <w:r>
        <w:rPr>
          <w:rFonts w:ascii="Corbel" w:hAnsi="Corbel"/>
          <w:sz w:val="28"/>
          <w:szCs w:val="28"/>
        </w:rPr>
        <w:t>Asnaghi</w:t>
      </w:r>
      <w:proofErr w:type="spellEnd"/>
      <w:r w:rsidR="0061127C">
        <w:rPr>
          <w:rFonts w:ascii="Corbel" w:hAnsi="Corbel"/>
          <w:sz w:val="28"/>
          <w:szCs w:val="28"/>
        </w:rPr>
        <w:t>.</w:t>
      </w:r>
    </w:p>
    <w:p w:rsidR="0061127C" w:rsidRDefault="0061127C" w:rsidP="00C70322">
      <w:pPr>
        <w:spacing w:line="276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All’inaugurazione di sabato  21 giugno interverrà il critico d’arte Silvano Valentini.</w:t>
      </w:r>
    </w:p>
    <w:p w:rsidR="0061127C" w:rsidRDefault="0061127C" w:rsidP="00C70322">
      <w:pPr>
        <w:spacing w:line="276" w:lineRule="auto"/>
        <w:rPr>
          <w:rFonts w:ascii="Corbel" w:hAnsi="Corbel"/>
          <w:sz w:val="28"/>
          <w:szCs w:val="28"/>
        </w:rPr>
      </w:pPr>
    </w:p>
    <w:p w:rsidR="0061127C" w:rsidRDefault="004739BE" w:rsidP="0061127C">
      <w:pPr>
        <w:spacing w:line="276" w:lineRule="auto"/>
        <w:jc w:val="center"/>
        <w:rPr>
          <w:rFonts w:ascii="Corbel" w:hAnsi="Corbel"/>
          <w:sz w:val="28"/>
          <w:szCs w:val="28"/>
        </w:rPr>
      </w:pPr>
      <w:r>
        <w:rPr>
          <w:rFonts w:ascii="Corbel" w:hAnsi="Corbel"/>
          <w:noProof/>
          <w:sz w:val="28"/>
          <w:szCs w:val="28"/>
        </w:rPr>
        <w:drawing>
          <wp:inline distT="0" distB="0" distL="0" distR="0">
            <wp:extent cx="2809240" cy="4077970"/>
            <wp:effectExtent l="19050" t="0" r="0" b="0"/>
            <wp:docPr id="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407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9BE" w:rsidRDefault="004739BE" w:rsidP="0061127C">
      <w:pPr>
        <w:spacing w:line="276" w:lineRule="auto"/>
        <w:jc w:val="center"/>
        <w:rPr>
          <w:rFonts w:ascii="Corbel" w:hAnsi="Corbel"/>
          <w:sz w:val="28"/>
          <w:szCs w:val="28"/>
        </w:rPr>
      </w:pPr>
    </w:p>
    <w:p w:rsidR="004739BE" w:rsidRDefault="004739BE" w:rsidP="004739BE">
      <w:pPr>
        <w:spacing w:line="276" w:lineRule="auto"/>
        <w:jc w:val="center"/>
        <w:rPr>
          <w:rFonts w:ascii="Corbel" w:hAnsi="Corbel"/>
          <w:sz w:val="28"/>
          <w:szCs w:val="28"/>
        </w:rPr>
      </w:pPr>
      <w:r>
        <w:rPr>
          <w:rFonts w:ascii="Corbel" w:hAnsi="Corbel"/>
          <w:noProof/>
          <w:sz w:val="28"/>
          <w:szCs w:val="28"/>
        </w:rPr>
        <w:drawing>
          <wp:inline distT="0" distB="0" distL="0" distR="0">
            <wp:extent cx="2196928" cy="1739671"/>
            <wp:effectExtent l="19050" t="0" r="0" b="0"/>
            <wp:docPr id="10" name="Immagine 9" descr="DSC08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049" cy="174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rbel" w:hAnsi="Corbel"/>
          <w:sz w:val="28"/>
          <w:szCs w:val="28"/>
        </w:rPr>
        <w:t xml:space="preserve">       </w:t>
      </w:r>
      <w:r>
        <w:rPr>
          <w:rFonts w:ascii="Corbel" w:hAnsi="Corbel"/>
          <w:noProof/>
          <w:sz w:val="28"/>
          <w:szCs w:val="28"/>
        </w:rPr>
        <w:drawing>
          <wp:inline distT="0" distB="0" distL="0" distR="0">
            <wp:extent cx="2175510" cy="1750926"/>
            <wp:effectExtent l="19050" t="0" r="0" b="0"/>
            <wp:docPr id="11" name="Immagine 10" descr="punta di Bellagio(Spartivento)(2012) - olio su tela - cm. 80x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nta di Bellagio(Spartivento)(2012) - olio su tela - cm. 80x1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019" cy="175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322" w:rsidRDefault="00C70322" w:rsidP="00C70322">
      <w:pPr>
        <w:spacing w:after="200" w:line="276" w:lineRule="auto"/>
        <w:rPr>
          <w:rFonts w:ascii="Corbel" w:hAnsi="Corbel"/>
          <w:sz w:val="28"/>
          <w:szCs w:val="28"/>
        </w:rPr>
      </w:pP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05/07 – 13/07</w:t>
      </w:r>
    </w:p>
    <w:p w:rsidR="00C70322" w:rsidRDefault="00C70322" w:rsidP="00C70322">
      <w:pPr>
        <w:spacing w:line="276" w:lineRule="auto"/>
        <w:rPr>
          <w:rFonts w:ascii="Corbel" w:hAnsi="Corbel"/>
          <w:b/>
          <w:i/>
          <w:sz w:val="28"/>
          <w:szCs w:val="28"/>
        </w:rPr>
      </w:pPr>
      <w:r>
        <w:rPr>
          <w:rFonts w:ascii="Corbel" w:hAnsi="Corbel"/>
          <w:b/>
          <w:i/>
          <w:sz w:val="28"/>
          <w:szCs w:val="28"/>
        </w:rPr>
        <w:t>PERSONALE DI ANGELO IPPONE</w:t>
      </w: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  <w:r w:rsidRPr="00FD29CE">
        <w:rPr>
          <w:rFonts w:ascii="Corbel" w:hAnsi="Corbel"/>
          <w:sz w:val="28"/>
          <w:szCs w:val="28"/>
        </w:rPr>
        <w:t xml:space="preserve">Mostra di pittura </w:t>
      </w:r>
      <w:r w:rsidR="0061127C">
        <w:rPr>
          <w:rFonts w:ascii="Corbel" w:hAnsi="Corbel"/>
          <w:sz w:val="28"/>
          <w:szCs w:val="28"/>
        </w:rPr>
        <w:t>contemporanea</w:t>
      </w:r>
    </w:p>
    <w:p w:rsidR="004739BE" w:rsidRDefault="004739BE" w:rsidP="00C70322">
      <w:pPr>
        <w:spacing w:line="276" w:lineRule="auto"/>
        <w:rPr>
          <w:rFonts w:ascii="Corbel" w:hAnsi="Corbel"/>
          <w:sz w:val="28"/>
          <w:szCs w:val="28"/>
        </w:rPr>
      </w:pPr>
    </w:p>
    <w:p w:rsidR="0061127C" w:rsidRDefault="0061127C" w:rsidP="00C70322">
      <w:pPr>
        <w:spacing w:line="276" w:lineRule="auto"/>
        <w:rPr>
          <w:rFonts w:ascii="Corbel" w:hAnsi="Corbel"/>
          <w:sz w:val="28"/>
          <w:szCs w:val="28"/>
        </w:rPr>
      </w:pP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lastRenderedPageBreak/>
        <w:t>16/07 – 30/07</w:t>
      </w:r>
    </w:p>
    <w:p w:rsidR="00C70322" w:rsidRDefault="00C70322" w:rsidP="00C70322">
      <w:pPr>
        <w:spacing w:line="276" w:lineRule="auto"/>
        <w:rPr>
          <w:rFonts w:ascii="Corbel" w:hAnsi="Corbel"/>
          <w:b/>
          <w:i/>
          <w:sz w:val="28"/>
          <w:szCs w:val="28"/>
        </w:rPr>
      </w:pPr>
      <w:r w:rsidRPr="00FD29CE">
        <w:rPr>
          <w:rFonts w:ascii="Corbel" w:hAnsi="Corbel"/>
          <w:b/>
          <w:i/>
          <w:sz w:val="28"/>
          <w:szCs w:val="28"/>
        </w:rPr>
        <w:t>PERSONALE DI CALINE DALBERTO</w:t>
      </w: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Mostra di Pittura</w:t>
      </w:r>
    </w:p>
    <w:p w:rsidR="0061127C" w:rsidRDefault="0061127C" w:rsidP="0061127C">
      <w:pPr>
        <w:spacing w:line="276" w:lineRule="auto"/>
        <w:jc w:val="center"/>
        <w:rPr>
          <w:rFonts w:ascii="Corbel" w:hAnsi="Corbel"/>
          <w:sz w:val="28"/>
          <w:szCs w:val="28"/>
        </w:rPr>
      </w:pPr>
      <w:r>
        <w:rPr>
          <w:rFonts w:ascii="Corbel" w:hAnsi="Corbel"/>
          <w:noProof/>
          <w:sz w:val="28"/>
          <w:szCs w:val="28"/>
        </w:rPr>
        <w:drawing>
          <wp:inline distT="0" distB="0" distL="0" distR="0">
            <wp:extent cx="2790053" cy="3897767"/>
            <wp:effectExtent l="19050" t="0" r="0" b="0"/>
            <wp:docPr id="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43" cy="389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27C" w:rsidRDefault="0061127C" w:rsidP="0061127C">
      <w:pPr>
        <w:spacing w:line="276" w:lineRule="auto"/>
        <w:jc w:val="center"/>
        <w:rPr>
          <w:rFonts w:ascii="Corbel" w:hAnsi="Corbel"/>
          <w:sz w:val="28"/>
          <w:szCs w:val="28"/>
        </w:rPr>
      </w:pPr>
      <w:r>
        <w:rPr>
          <w:rFonts w:ascii="Corbel" w:hAnsi="Corbel"/>
          <w:noProof/>
          <w:sz w:val="28"/>
          <w:szCs w:val="28"/>
        </w:rPr>
        <w:drawing>
          <wp:inline distT="0" distB="0" distL="0" distR="0">
            <wp:extent cx="2605159" cy="3723503"/>
            <wp:effectExtent l="19050" t="0" r="4691" b="0"/>
            <wp:docPr id="7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413" cy="372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lastRenderedPageBreak/>
        <w:t>1/08 – 11/08</w:t>
      </w:r>
    </w:p>
    <w:p w:rsidR="00C70322" w:rsidRPr="00526F0C" w:rsidRDefault="00C70322" w:rsidP="00C70322">
      <w:pPr>
        <w:spacing w:line="276" w:lineRule="auto"/>
        <w:rPr>
          <w:rFonts w:ascii="Corbel" w:hAnsi="Corbel"/>
          <w:b/>
          <w:sz w:val="28"/>
          <w:szCs w:val="28"/>
        </w:rPr>
      </w:pPr>
      <w:r w:rsidRPr="00526F0C">
        <w:rPr>
          <w:rFonts w:ascii="Corbel" w:hAnsi="Corbel"/>
          <w:b/>
          <w:sz w:val="28"/>
          <w:szCs w:val="28"/>
        </w:rPr>
        <w:t>NE COMBINIAMO DI TUTTI I COLORI</w:t>
      </w: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Esposizione di acquerelli di Angelo Gilardoni</w:t>
      </w:r>
    </w:p>
    <w:p w:rsidR="0061127C" w:rsidRDefault="0061127C" w:rsidP="00C70322">
      <w:pPr>
        <w:spacing w:line="276" w:lineRule="auto"/>
        <w:rPr>
          <w:rFonts w:ascii="Corbel" w:hAnsi="Corbel"/>
          <w:sz w:val="28"/>
          <w:szCs w:val="28"/>
        </w:rPr>
      </w:pPr>
    </w:p>
    <w:p w:rsidR="0061127C" w:rsidRDefault="0061127C" w:rsidP="0061127C">
      <w:pPr>
        <w:spacing w:line="276" w:lineRule="auto"/>
        <w:jc w:val="center"/>
        <w:rPr>
          <w:rFonts w:ascii="Corbel" w:hAnsi="Corbel"/>
          <w:sz w:val="28"/>
          <w:szCs w:val="28"/>
        </w:rPr>
      </w:pPr>
      <w:r>
        <w:rPr>
          <w:rFonts w:ascii="Corbel" w:hAnsi="Corbel"/>
          <w:noProof/>
          <w:sz w:val="28"/>
          <w:szCs w:val="28"/>
        </w:rPr>
        <w:drawing>
          <wp:inline distT="0" distB="0" distL="0" distR="0">
            <wp:extent cx="3058634" cy="4324865"/>
            <wp:effectExtent l="19050" t="0" r="8416" b="0"/>
            <wp:docPr id="8" name="Immagine 7" descr="agostodefinit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ostodefinitiv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66" cy="432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12/08 – 25/08</w:t>
      </w:r>
    </w:p>
    <w:p w:rsidR="00C70322" w:rsidRPr="00526F0C" w:rsidRDefault="00C70322" w:rsidP="00C70322">
      <w:pPr>
        <w:spacing w:line="276" w:lineRule="auto"/>
        <w:rPr>
          <w:rFonts w:ascii="Corbel" w:hAnsi="Corbel"/>
          <w:b/>
          <w:i/>
          <w:sz w:val="28"/>
          <w:szCs w:val="28"/>
        </w:rPr>
      </w:pPr>
      <w:r w:rsidRPr="00526F0C">
        <w:rPr>
          <w:rFonts w:ascii="Corbel" w:hAnsi="Corbel"/>
          <w:b/>
          <w:i/>
          <w:sz w:val="28"/>
          <w:szCs w:val="28"/>
        </w:rPr>
        <w:t>GLI ACQUERELLI DI GIO’</w:t>
      </w: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Mostra di acquerelli di Giuseppe Giorgini</w:t>
      </w:r>
    </w:p>
    <w:p w:rsidR="0061127C" w:rsidRDefault="0061127C">
      <w:pPr>
        <w:spacing w:after="200" w:line="276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br w:type="page"/>
      </w: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lastRenderedPageBreak/>
        <w:t>29/08 – 8/0</w:t>
      </w:r>
    </w:p>
    <w:p w:rsidR="00C70322" w:rsidRDefault="00C70322" w:rsidP="00C70322">
      <w:pPr>
        <w:spacing w:line="276" w:lineRule="auto"/>
        <w:rPr>
          <w:rFonts w:ascii="Corbel" w:hAnsi="Corbel"/>
          <w:b/>
          <w:i/>
          <w:sz w:val="28"/>
          <w:szCs w:val="28"/>
        </w:rPr>
      </w:pPr>
      <w:r w:rsidRPr="00526F0C">
        <w:rPr>
          <w:rFonts w:ascii="Corbel" w:hAnsi="Corbel"/>
          <w:b/>
          <w:i/>
          <w:sz w:val="28"/>
          <w:szCs w:val="28"/>
        </w:rPr>
        <w:t>RETROSPETTIVA SU CARLO MATTEO SPINELLI (1904 – 1988) UN ARTISTA BELLAGINO INFATICABILE</w:t>
      </w: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A cura dell’Associazione Torre delle Arti Bellagio, Nando e Sandro Spinelli</w:t>
      </w: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</w:p>
    <w:p w:rsidR="00C70322" w:rsidRDefault="00C70322" w:rsidP="00C70322">
      <w:pPr>
        <w:spacing w:line="276" w:lineRule="auto"/>
        <w:jc w:val="center"/>
        <w:rPr>
          <w:rFonts w:ascii="Corbel" w:hAnsi="Corbel"/>
          <w:sz w:val="28"/>
          <w:szCs w:val="28"/>
        </w:rPr>
      </w:pPr>
      <w:r>
        <w:rPr>
          <w:rFonts w:ascii="Corbel" w:hAnsi="Corbel"/>
          <w:noProof/>
          <w:sz w:val="28"/>
          <w:szCs w:val="28"/>
        </w:rPr>
        <w:drawing>
          <wp:inline distT="0" distB="0" distL="0" distR="0">
            <wp:extent cx="3305175" cy="3294544"/>
            <wp:effectExtent l="19050" t="0" r="9525" b="0"/>
            <wp:docPr id="4" name="Immagine 3" descr="autor con crava olio 4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 con crava olio 45 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963" cy="329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322" w:rsidRPr="00010A90" w:rsidRDefault="00C70322" w:rsidP="00C70322">
      <w:pPr>
        <w:spacing w:line="276" w:lineRule="auto"/>
        <w:jc w:val="center"/>
        <w:rPr>
          <w:rFonts w:ascii="Corbel" w:hAnsi="Corbel"/>
          <w:i/>
          <w:sz w:val="20"/>
          <w:szCs w:val="20"/>
        </w:rPr>
      </w:pPr>
      <w:r>
        <w:rPr>
          <w:rFonts w:ascii="Corbel" w:hAnsi="Corbel"/>
          <w:i/>
          <w:sz w:val="20"/>
          <w:szCs w:val="20"/>
        </w:rPr>
        <w:t>A</w:t>
      </w:r>
      <w:r w:rsidRPr="00010A90">
        <w:rPr>
          <w:rFonts w:ascii="Corbel" w:hAnsi="Corbel"/>
          <w:i/>
          <w:sz w:val="20"/>
          <w:szCs w:val="20"/>
        </w:rPr>
        <w:t>utoritratto</w:t>
      </w:r>
      <w:r>
        <w:rPr>
          <w:rFonts w:ascii="Corbel" w:hAnsi="Corbel"/>
          <w:i/>
          <w:sz w:val="20"/>
          <w:szCs w:val="20"/>
        </w:rPr>
        <w:t xml:space="preserve"> con cravatta - 1945</w:t>
      </w: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 xml:space="preserve">10/09 – 24/09 </w:t>
      </w:r>
    </w:p>
    <w:p w:rsidR="00C70322" w:rsidRPr="00526F0C" w:rsidRDefault="00C70322" w:rsidP="00C70322">
      <w:pPr>
        <w:spacing w:line="276" w:lineRule="auto"/>
        <w:rPr>
          <w:rFonts w:ascii="Corbel" w:hAnsi="Corbel"/>
          <w:b/>
          <w:i/>
          <w:sz w:val="28"/>
          <w:szCs w:val="28"/>
        </w:rPr>
      </w:pPr>
      <w:r w:rsidRPr="00526F0C">
        <w:rPr>
          <w:rFonts w:ascii="Corbel" w:hAnsi="Corbel"/>
          <w:b/>
          <w:i/>
          <w:sz w:val="28"/>
          <w:szCs w:val="28"/>
        </w:rPr>
        <w:t>COLLEZIONE MINIARTEXTIL</w:t>
      </w: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A cura dell’Associazione Culturale Arte&amp;Arte</w:t>
      </w: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26/09 – 6/10</w:t>
      </w:r>
    </w:p>
    <w:p w:rsidR="00C70322" w:rsidRDefault="00C70322" w:rsidP="00C70322">
      <w:pPr>
        <w:spacing w:line="276" w:lineRule="auto"/>
        <w:rPr>
          <w:rFonts w:ascii="Corbel" w:hAnsi="Corbel"/>
          <w:b/>
          <w:i/>
          <w:sz w:val="28"/>
          <w:szCs w:val="28"/>
        </w:rPr>
      </w:pPr>
      <w:r w:rsidRPr="009937E9">
        <w:rPr>
          <w:rFonts w:ascii="Corbel" w:hAnsi="Corbel"/>
          <w:b/>
          <w:i/>
          <w:sz w:val="28"/>
          <w:szCs w:val="28"/>
        </w:rPr>
        <w:t>PERSONALE DI DAVIDE FRIGERIO</w:t>
      </w: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Mostra di pittura</w:t>
      </w: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10/10 – 20/10</w:t>
      </w:r>
    </w:p>
    <w:p w:rsidR="00C70322" w:rsidRPr="009937E9" w:rsidRDefault="00C70322" w:rsidP="00C70322">
      <w:pPr>
        <w:spacing w:line="276" w:lineRule="auto"/>
        <w:rPr>
          <w:rFonts w:ascii="Corbel" w:hAnsi="Corbel"/>
          <w:b/>
          <w:i/>
          <w:sz w:val="28"/>
          <w:szCs w:val="28"/>
        </w:rPr>
      </w:pPr>
      <w:r w:rsidRPr="009937E9">
        <w:rPr>
          <w:rFonts w:ascii="Corbel" w:hAnsi="Corbel"/>
          <w:b/>
          <w:i/>
          <w:sz w:val="28"/>
          <w:szCs w:val="28"/>
        </w:rPr>
        <w:t>GLI GNOMI DEL MAGICO PACIO</w:t>
      </w: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 xml:space="preserve">Sculture in legno di Giacomo PACIO </w:t>
      </w:r>
      <w:proofErr w:type="spellStart"/>
      <w:r>
        <w:rPr>
          <w:rFonts w:ascii="Corbel" w:hAnsi="Corbel"/>
          <w:sz w:val="28"/>
          <w:szCs w:val="28"/>
        </w:rPr>
        <w:t>Cranchi</w:t>
      </w:r>
      <w:proofErr w:type="spellEnd"/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</w:p>
    <w:p w:rsidR="002011B0" w:rsidRDefault="002011B0" w:rsidP="00C70322">
      <w:pPr>
        <w:spacing w:line="276" w:lineRule="auto"/>
        <w:rPr>
          <w:rFonts w:ascii="Corbel" w:hAnsi="Corbel"/>
          <w:sz w:val="28"/>
          <w:szCs w:val="28"/>
        </w:rPr>
      </w:pPr>
    </w:p>
    <w:p w:rsidR="002011B0" w:rsidRDefault="002011B0" w:rsidP="00C70322">
      <w:pPr>
        <w:spacing w:line="276" w:lineRule="auto"/>
        <w:rPr>
          <w:rFonts w:ascii="Corbel" w:hAnsi="Corbel"/>
          <w:sz w:val="28"/>
          <w:szCs w:val="28"/>
        </w:rPr>
      </w:pPr>
    </w:p>
    <w:p w:rsidR="002011B0" w:rsidRDefault="002011B0" w:rsidP="00C70322">
      <w:pPr>
        <w:spacing w:line="276" w:lineRule="auto"/>
        <w:rPr>
          <w:rFonts w:ascii="Corbel" w:hAnsi="Corbel"/>
          <w:sz w:val="28"/>
          <w:szCs w:val="28"/>
        </w:rPr>
      </w:pP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lastRenderedPageBreak/>
        <w:t>20/12 – 07/01</w:t>
      </w:r>
    </w:p>
    <w:p w:rsidR="00C70322" w:rsidRPr="009937E9" w:rsidRDefault="00C70322" w:rsidP="00C70322">
      <w:pPr>
        <w:spacing w:line="276" w:lineRule="auto"/>
        <w:rPr>
          <w:rFonts w:ascii="Corbel" w:hAnsi="Corbel"/>
          <w:b/>
          <w:i/>
          <w:sz w:val="28"/>
          <w:szCs w:val="28"/>
        </w:rPr>
      </w:pPr>
      <w:r w:rsidRPr="009937E9">
        <w:rPr>
          <w:rFonts w:ascii="Corbel" w:hAnsi="Corbel"/>
          <w:b/>
          <w:i/>
          <w:sz w:val="28"/>
          <w:szCs w:val="28"/>
        </w:rPr>
        <w:t xml:space="preserve">MOSTRA DI </w:t>
      </w:r>
      <w:r>
        <w:rPr>
          <w:rFonts w:ascii="Corbel" w:hAnsi="Corbel"/>
          <w:b/>
          <w:i/>
          <w:sz w:val="28"/>
          <w:szCs w:val="28"/>
        </w:rPr>
        <w:t xml:space="preserve">DECORAZIONI DI </w:t>
      </w:r>
      <w:r w:rsidRPr="009937E9">
        <w:rPr>
          <w:rFonts w:ascii="Corbel" w:hAnsi="Corbel"/>
          <w:b/>
          <w:i/>
          <w:sz w:val="28"/>
          <w:szCs w:val="28"/>
        </w:rPr>
        <w:t>NATALE</w:t>
      </w: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 xml:space="preserve">Mostra correlata: </w:t>
      </w:r>
      <w:r w:rsidRPr="003C2F0F">
        <w:rPr>
          <w:rFonts w:ascii="Corbel" w:hAnsi="Corbel"/>
          <w:b/>
          <w:i/>
          <w:sz w:val="28"/>
          <w:szCs w:val="28"/>
        </w:rPr>
        <w:t>PAPARAZZI – FLASH DI PERSONAGGI FAMOSI A BELLAGIO NEL SECOLO SCORSO</w:t>
      </w:r>
      <w:r>
        <w:rPr>
          <w:rFonts w:ascii="Corbel" w:hAnsi="Corbel"/>
          <w:sz w:val="28"/>
          <w:szCs w:val="28"/>
        </w:rPr>
        <w:t xml:space="preserve">  - mostra fotografica</w:t>
      </w:r>
    </w:p>
    <w:p w:rsidR="00C70322" w:rsidRDefault="00C70322" w:rsidP="00C70322">
      <w:pPr>
        <w:spacing w:line="276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A cura dell’Associazione Torre delle Arti Bellagio</w:t>
      </w:r>
    </w:p>
    <w:p w:rsidR="00F137F9" w:rsidRDefault="00F137F9" w:rsidP="002011B0">
      <w:pPr>
        <w:spacing w:after="200" w:line="276" w:lineRule="auto"/>
        <w:rPr>
          <w:rFonts w:ascii="Corbel" w:hAnsi="Corbel"/>
          <w:sz w:val="28"/>
          <w:szCs w:val="28"/>
        </w:rPr>
      </w:pPr>
    </w:p>
    <w:p w:rsidR="00FF464A" w:rsidRDefault="00FF464A" w:rsidP="002011B0">
      <w:pPr>
        <w:spacing w:after="200" w:line="276" w:lineRule="auto"/>
        <w:rPr>
          <w:rFonts w:ascii="Corbel" w:hAnsi="Corbel"/>
          <w:sz w:val="28"/>
          <w:szCs w:val="28"/>
        </w:rPr>
      </w:pPr>
    </w:p>
    <w:p w:rsidR="00FF464A" w:rsidRDefault="00FF464A" w:rsidP="00FF464A">
      <w:pPr>
        <w:spacing w:line="276" w:lineRule="auto"/>
        <w:rPr>
          <w:rFonts w:ascii="Corbel" w:hAnsi="Corbel"/>
          <w:b/>
          <w:color w:val="008000"/>
          <w:sz w:val="40"/>
          <w:szCs w:val="40"/>
        </w:rPr>
      </w:pPr>
      <w:r>
        <w:rPr>
          <w:rFonts w:ascii="Corbel" w:hAnsi="Corbel"/>
          <w:b/>
          <w:color w:val="008000"/>
          <w:sz w:val="40"/>
          <w:szCs w:val="40"/>
        </w:rPr>
        <w:t xml:space="preserve">IDEE PER IL </w:t>
      </w:r>
      <w:bookmarkStart w:id="0" w:name="_GoBack"/>
      <w:bookmarkEnd w:id="0"/>
      <w:r>
        <w:rPr>
          <w:rFonts w:ascii="Corbel" w:hAnsi="Corbel"/>
          <w:b/>
          <w:color w:val="008000"/>
          <w:sz w:val="40"/>
          <w:szCs w:val="40"/>
        </w:rPr>
        <w:t>2015</w:t>
      </w:r>
    </w:p>
    <w:p w:rsidR="00FF464A" w:rsidRDefault="00FF464A" w:rsidP="00FF464A">
      <w:pPr>
        <w:spacing w:line="276" w:lineRule="auto"/>
        <w:rPr>
          <w:rFonts w:ascii="Corbel" w:hAnsi="Corbel"/>
          <w:sz w:val="28"/>
          <w:szCs w:val="28"/>
        </w:rPr>
      </w:pPr>
      <w:r>
        <w:rPr>
          <w:rFonts w:ascii="Corbel" w:hAnsi="Corbel"/>
          <w:noProof/>
          <w:sz w:val="28"/>
          <w:szCs w:val="28"/>
        </w:rPr>
        <w:pict>
          <v:shape id="_x0000_s1027" type="#_x0000_t32" style="position:absolute;margin-left:-5.85pt;margin-top:2.9pt;width:507pt;height:.75pt;flip:y;z-index:251662336" o:connectortype="straight" strokecolor="#9bbb59 [3206]" strokeweight="2.5pt">
            <v:shadow color="#868686"/>
          </v:shape>
        </w:pict>
      </w:r>
    </w:p>
    <w:p w:rsidR="00FF464A" w:rsidRDefault="00FF464A" w:rsidP="00FF464A">
      <w:pPr>
        <w:spacing w:line="276" w:lineRule="auto"/>
        <w:ind w:firstLine="708"/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L’associazione Torre delle Arti Bellagio, per il 2015 ha in programma alcune iniziative legate agli artisti locali, al territorio e ai temi proposti da EXPO 2015.</w:t>
      </w:r>
    </w:p>
    <w:p w:rsidR="00FF464A" w:rsidRDefault="00FF464A" w:rsidP="00FF464A">
      <w:pPr>
        <w:spacing w:line="276" w:lineRule="auto"/>
        <w:ind w:firstLine="708"/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Con la nostra attività, sarà possibile continuare a far conoscere e divulgare a tutti i fruitori (italiani e non - vista l’alta affluenza di visitatori stranieri proveniente da ogni parte del mondo) le diverse produzioni artistiche e le tipicità del nostro paese.</w:t>
      </w:r>
    </w:p>
    <w:p w:rsidR="00FF464A" w:rsidRDefault="00FF464A" w:rsidP="00FF464A">
      <w:pPr>
        <w:spacing w:line="276" w:lineRule="auto"/>
        <w:ind w:firstLine="708"/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 xml:space="preserve">Inoltre l’organizzazione impiegherà come operatori per le mostre studenti locali che avranno così l’opportunità di fare un’esperienza nel campo organizzativo e artistico di tali eventi. </w:t>
      </w:r>
    </w:p>
    <w:p w:rsidR="00FF464A" w:rsidRDefault="00FF464A" w:rsidP="00FF464A">
      <w:pPr>
        <w:spacing w:line="276" w:lineRule="auto"/>
        <w:ind w:firstLine="708"/>
        <w:jc w:val="both"/>
        <w:rPr>
          <w:rFonts w:ascii="Corbel" w:hAnsi="Corbel"/>
          <w:sz w:val="28"/>
          <w:szCs w:val="28"/>
        </w:rPr>
      </w:pPr>
    </w:p>
    <w:p w:rsidR="00FF464A" w:rsidRDefault="00FF464A" w:rsidP="00FF464A">
      <w:pPr>
        <w:spacing w:line="276" w:lineRule="auto"/>
        <w:ind w:firstLine="708"/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Per l’anno 2015 si prevedono:</w:t>
      </w:r>
    </w:p>
    <w:p w:rsidR="00FF464A" w:rsidRDefault="00FF464A" w:rsidP="00FF464A">
      <w:pPr>
        <w:spacing w:line="276" w:lineRule="auto"/>
        <w:ind w:firstLine="708"/>
        <w:jc w:val="both"/>
        <w:rPr>
          <w:rFonts w:ascii="Corbel" w:hAnsi="Corbel"/>
          <w:sz w:val="28"/>
          <w:szCs w:val="28"/>
        </w:rPr>
      </w:pPr>
    </w:p>
    <w:p w:rsidR="00FF464A" w:rsidRDefault="00FF464A" w:rsidP="00FF464A">
      <w:pPr>
        <w:pStyle w:val="Paragrafoelenco"/>
        <w:numPr>
          <w:ilvl w:val="0"/>
          <w:numId w:val="1"/>
        </w:numPr>
        <w:spacing w:line="276" w:lineRule="auto"/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Marzo – aprile</w:t>
      </w:r>
    </w:p>
    <w:p w:rsidR="00FF464A" w:rsidRPr="00B36936" w:rsidRDefault="00FF464A" w:rsidP="00FF464A">
      <w:pPr>
        <w:spacing w:line="276" w:lineRule="auto"/>
        <w:ind w:left="708"/>
        <w:jc w:val="both"/>
        <w:rPr>
          <w:rFonts w:ascii="Corbel" w:hAnsi="Corbel"/>
          <w:b/>
          <w:i/>
          <w:sz w:val="28"/>
          <w:szCs w:val="28"/>
        </w:rPr>
      </w:pPr>
      <w:r w:rsidRPr="00B36936">
        <w:rPr>
          <w:rFonts w:ascii="Corbel" w:hAnsi="Corbel"/>
          <w:b/>
          <w:i/>
          <w:sz w:val="28"/>
          <w:szCs w:val="28"/>
        </w:rPr>
        <w:t>Mostra didattico-culturale su la “Bellagio rurale nei secoli scorsi”</w:t>
      </w:r>
    </w:p>
    <w:p w:rsidR="00FF464A" w:rsidRDefault="00FF464A" w:rsidP="00FF464A">
      <w:pPr>
        <w:pStyle w:val="Paragrafoelenco"/>
        <w:numPr>
          <w:ilvl w:val="0"/>
          <w:numId w:val="1"/>
        </w:numPr>
        <w:spacing w:line="276" w:lineRule="auto"/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 xml:space="preserve">Aprile – maggio </w:t>
      </w:r>
    </w:p>
    <w:p w:rsidR="00FF464A" w:rsidRPr="00B36936" w:rsidRDefault="00FF464A" w:rsidP="00FF464A">
      <w:pPr>
        <w:spacing w:line="276" w:lineRule="auto"/>
        <w:ind w:left="708"/>
        <w:jc w:val="both"/>
        <w:rPr>
          <w:rFonts w:ascii="Corbel" w:hAnsi="Corbel"/>
          <w:b/>
          <w:i/>
          <w:sz w:val="28"/>
          <w:szCs w:val="28"/>
        </w:rPr>
      </w:pPr>
      <w:r>
        <w:rPr>
          <w:rFonts w:ascii="Corbel" w:hAnsi="Corbel"/>
          <w:b/>
          <w:i/>
          <w:sz w:val="28"/>
          <w:szCs w:val="28"/>
        </w:rPr>
        <w:t>P</w:t>
      </w:r>
      <w:r w:rsidRPr="00B36936">
        <w:rPr>
          <w:rFonts w:ascii="Corbel" w:hAnsi="Corbel"/>
          <w:b/>
          <w:i/>
          <w:sz w:val="28"/>
          <w:szCs w:val="28"/>
        </w:rPr>
        <w:t>ersonale di Ester Negretti</w:t>
      </w:r>
      <w:r>
        <w:rPr>
          <w:rFonts w:ascii="Corbel" w:hAnsi="Corbel"/>
          <w:b/>
          <w:i/>
          <w:sz w:val="28"/>
          <w:szCs w:val="28"/>
        </w:rPr>
        <w:t xml:space="preserve"> – pittrice in Como</w:t>
      </w:r>
    </w:p>
    <w:p w:rsidR="00FF464A" w:rsidRDefault="00FF464A" w:rsidP="00FF464A">
      <w:pPr>
        <w:pStyle w:val="Paragrafoelenco"/>
        <w:numPr>
          <w:ilvl w:val="0"/>
          <w:numId w:val="1"/>
        </w:numPr>
        <w:spacing w:line="276" w:lineRule="auto"/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 xml:space="preserve">Giugno  </w:t>
      </w:r>
    </w:p>
    <w:p w:rsidR="00FF464A" w:rsidRPr="00B36936" w:rsidRDefault="00FF464A" w:rsidP="00FF464A">
      <w:pPr>
        <w:spacing w:line="276" w:lineRule="auto"/>
        <w:ind w:left="708"/>
        <w:jc w:val="both"/>
        <w:rPr>
          <w:rFonts w:ascii="Corbel" w:hAnsi="Corbel"/>
          <w:b/>
          <w:sz w:val="28"/>
          <w:szCs w:val="28"/>
        </w:rPr>
      </w:pPr>
      <w:r>
        <w:rPr>
          <w:rFonts w:ascii="Corbel" w:hAnsi="Corbel"/>
          <w:b/>
          <w:sz w:val="28"/>
          <w:szCs w:val="28"/>
        </w:rPr>
        <w:t xml:space="preserve"> C</w:t>
      </w:r>
      <w:r w:rsidRPr="00B36936">
        <w:rPr>
          <w:rFonts w:ascii="Corbel" w:hAnsi="Corbel"/>
          <w:b/>
          <w:sz w:val="28"/>
          <w:szCs w:val="28"/>
        </w:rPr>
        <w:t>ollettiva di artisti</w:t>
      </w:r>
      <w:r>
        <w:rPr>
          <w:rFonts w:ascii="Corbel" w:hAnsi="Corbel"/>
          <w:b/>
          <w:sz w:val="28"/>
          <w:szCs w:val="28"/>
        </w:rPr>
        <w:t xml:space="preserve"> contemporanei</w:t>
      </w:r>
      <w:r w:rsidRPr="00B36936">
        <w:rPr>
          <w:rFonts w:ascii="Corbel" w:hAnsi="Corbel"/>
          <w:b/>
          <w:sz w:val="28"/>
          <w:szCs w:val="28"/>
        </w:rPr>
        <w:t>, mostra curata da Welcome Cantù</w:t>
      </w:r>
    </w:p>
    <w:p w:rsidR="00FF464A" w:rsidRDefault="00FF464A" w:rsidP="00FF464A">
      <w:pPr>
        <w:pStyle w:val="Paragrafoelenco"/>
        <w:numPr>
          <w:ilvl w:val="0"/>
          <w:numId w:val="1"/>
        </w:numPr>
        <w:spacing w:line="276" w:lineRule="auto"/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 xml:space="preserve">Agosto  </w:t>
      </w:r>
    </w:p>
    <w:p w:rsidR="00FF464A" w:rsidRPr="00B36936" w:rsidRDefault="00FF464A" w:rsidP="00FF464A">
      <w:pPr>
        <w:spacing w:line="276" w:lineRule="auto"/>
        <w:ind w:left="708"/>
        <w:jc w:val="both"/>
        <w:rPr>
          <w:rFonts w:ascii="Corbel" w:hAnsi="Corbel"/>
          <w:b/>
          <w:i/>
          <w:sz w:val="28"/>
          <w:szCs w:val="28"/>
        </w:rPr>
      </w:pPr>
      <w:r>
        <w:rPr>
          <w:rFonts w:ascii="Corbel" w:hAnsi="Corbel"/>
          <w:b/>
          <w:i/>
          <w:sz w:val="28"/>
          <w:szCs w:val="28"/>
        </w:rPr>
        <w:t>M</w:t>
      </w:r>
      <w:r w:rsidRPr="00B36936">
        <w:rPr>
          <w:rFonts w:ascii="Corbel" w:hAnsi="Corbel"/>
          <w:b/>
          <w:i/>
          <w:sz w:val="28"/>
          <w:szCs w:val="28"/>
        </w:rPr>
        <w:t>ostra di icone antiche (russe e greco ortodosse)</w:t>
      </w:r>
    </w:p>
    <w:p w:rsidR="00FF464A" w:rsidRDefault="00FF464A" w:rsidP="00FF464A">
      <w:pPr>
        <w:pStyle w:val="Paragrafoelenco"/>
        <w:numPr>
          <w:ilvl w:val="0"/>
          <w:numId w:val="1"/>
        </w:numPr>
        <w:spacing w:line="276" w:lineRule="auto"/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 xml:space="preserve">Settembre </w:t>
      </w:r>
    </w:p>
    <w:p w:rsidR="00FF464A" w:rsidRPr="008112DD" w:rsidRDefault="00FF464A" w:rsidP="00FF464A">
      <w:pPr>
        <w:spacing w:line="276" w:lineRule="auto"/>
        <w:ind w:left="708"/>
        <w:jc w:val="both"/>
        <w:rPr>
          <w:rFonts w:ascii="Corbel" w:hAnsi="Corbel"/>
          <w:b/>
          <w:i/>
          <w:sz w:val="28"/>
          <w:szCs w:val="28"/>
        </w:rPr>
      </w:pPr>
      <w:r w:rsidRPr="008112DD">
        <w:rPr>
          <w:rFonts w:ascii="Corbel" w:hAnsi="Corbel"/>
          <w:b/>
          <w:i/>
          <w:sz w:val="28"/>
          <w:szCs w:val="28"/>
        </w:rPr>
        <w:t xml:space="preserve"> Mostra dell’associazione piemontese Camera d’arte </w:t>
      </w:r>
    </w:p>
    <w:p w:rsidR="00FF464A" w:rsidRPr="00B36936" w:rsidRDefault="00FF464A" w:rsidP="00FF464A">
      <w:pPr>
        <w:spacing w:line="276" w:lineRule="auto"/>
        <w:ind w:left="708"/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A</w:t>
      </w:r>
      <w:r w:rsidRPr="00B36936">
        <w:rPr>
          <w:rFonts w:ascii="Corbel" w:hAnsi="Corbel"/>
          <w:sz w:val="28"/>
          <w:szCs w:val="28"/>
        </w:rPr>
        <w:t>rtisti/artigiani attivi in diversi campi ed espressioni culturali</w:t>
      </w:r>
    </w:p>
    <w:p w:rsidR="00FF464A" w:rsidRDefault="00FF464A" w:rsidP="00FF464A">
      <w:pPr>
        <w:pStyle w:val="Paragrafoelenco"/>
        <w:numPr>
          <w:ilvl w:val="0"/>
          <w:numId w:val="1"/>
        </w:numPr>
        <w:spacing w:line="276" w:lineRule="auto"/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 xml:space="preserve">Dicembre </w:t>
      </w:r>
    </w:p>
    <w:p w:rsidR="00FF464A" w:rsidRDefault="00FF464A" w:rsidP="00FF464A">
      <w:pPr>
        <w:spacing w:line="276" w:lineRule="auto"/>
        <w:ind w:left="708"/>
        <w:jc w:val="both"/>
        <w:rPr>
          <w:rFonts w:ascii="Corbel" w:hAnsi="Corbel"/>
          <w:sz w:val="28"/>
          <w:szCs w:val="28"/>
        </w:rPr>
      </w:pPr>
      <w:r w:rsidRPr="008112DD">
        <w:rPr>
          <w:rFonts w:ascii="Corbel" w:hAnsi="Corbel"/>
          <w:b/>
          <w:i/>
          <w:sz w:val="28"/>
          <w:szCs w:val="28"/>
        </w:rPr>
        <w:lastRenderedPageBreak/>
        <w:t xml:space="preserve"> Mostra di foto del secolo scorso legati a personaggi famosi in visita a Bellagio</w:t>
      </w:r>
      <w:r w:rsidRPr="008112DD">
        <w:rPr>
          <w:rFonts w:ascii="Corbel" w:hAnsi="Corbel"/>
          <w:sz w:val="28"/>
          <w:szCs w:val="28"/>
        </w:rPr>
        <w:t xml:space="preserve"> (tra cui </w:t>
      </w:r>
      <w:proofErr w:type="spellStart"/>
      <w:r w:rsidRPr="008112DD">
        <w:rPr>
          <w:rFonts w:ascii="Corbel" w:hAnsi="Corbel"/>
          <w:sz w:val="28"/>
          <w:szCs w:val="28"/>
        </w:rPr>
        <w:t>J.F.Kennedy</w:t>
      </w:r>
      <w:proofErr w:type="spellEnd"/>
      <w:r w:rsidRPr="008112DD">
        <w:rPr>
          <w:rFonts w:ascii="Corbel" w:hAnsi="Corbel"/>
          <w:sz w:val="28"/>
          <w:szCs w:val="28"/>
        </w:rPr>
        <w:t xml:space="preserve"> negli anni ’60)</w:t>
      </w:r>
    </w:p>
    <w:p w:rsidR="00FF464A" w:rsidRDefault="00FF464A" w:rsidP="00FF464A">
      <w:pPr>
        <w:spacing w:line="276" w:lineRule="auto"/>
        <w:ind w:left="708"/>
        <w:jc w:val="both"/>
        <w:rPr>
          <w:rFonts w:ascii="Corbel" w:hAnsi="Corbel"/>
          <w:sz w:val="28"/>
          <w:szCs w:val="28"/>
        </w:rPr>
      </w:pPr>
    </w:p>
    <w:p w:rsidR="00FF464A" w:rsidRDefault="00FF464A" w:rsidP="00FF464A">
      <w:pPr>
        <w:spacing w:line="276" w:lineRule="auto"/>
        <w:ind w:left="708"/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 xml:space="preserve">Inoltre è in preparazione una iniziativa dal titolo: </w:t>
      </w:r>
    </w:p>
    <w:p w:rsidR="00FF464A" w:rsidRDefault="00FF464A" w:rsidP="00FF464A">
      <w:pPr>
        <w:spacing w:line="276" w:lineRule="auto"/>
        <w:ind w:left="708"/>
        <w:jc w:val="both"/>
        <w:rPr>
          <w:rFonts w:ascii="Corbel" w:hAnsi="Corbel"/>
          <w:b/>
          <w:i/>
          <w:sz w:val="28"/>
          <w:szCs w:val="28"/>
        </w:rPr>
      </w:pPr>
      <w:r w:rsidRPr="003321FF">
        <w:rPr>
          <w:rFonts w:ascii="Corbel" w:hAnsi="Corbel"/>
          <w:b/>
          <w:i/>
          <w:sz w:val="28"/>
          <w:szCs w:val="28"/>
        </w:rPr>
        <w:t>Terra, lago e cielo</w:t>
      </w:r>
      <w:r>
        <w:rPr>
          <w:rFonts w:ascii="Corbel" w:hAnsi="Corbel"/>
          <w:b/>
          <w:i/>
          <w:sz w:val="28"/>
          <w:szCs w:val="28"/>
        </w:rPr>
        <w:t xml:space="preserve"> - Il lago, realtà del nostro territorio</w:t>
      </w:r>
    </w:p>
    <w:p w:rsidR="00FF464A" w:rsidRDefault="00FF464A" w:rsidP="00FF464A">
      <w:pPr>
        <w:spacing w:line="276" w:lineRule="auto"/>
        <w:ind w:left="708"/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Che investirebbe e promuoverebbe alcune realtà del territorio con i suoi prodotti tipici. A tal proposito si sta organizzando, oltre che ad alcuni artisti, un coinvolgimento degli studenti delle scuole primarie e secondarie locali.</w:t>
      </w:r>
    </w:p>
    <w:p w:rsidR="00FF464A" w:rsidRDefault="00FF464A" w:rsidP="00FF464A">
      <w:pPr>
        <w:spacing w:line="276" w:lineRule="auto"/>
        <w:ind w:left="708"/>
        <w:jc w:val="both"/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Il fine di questa iniziativa è l’importanza della conservazione della cultura locale per non dimenticarne le origini e nello stesso tempo escogitare nuove strategie per creare un futuro per le nuove generazioni.</w:t>
      </w:r>
    </w:p>
    <w:p w:rsidR="00FF464A" w:rsidRPr="002011B0" w:rsidRDefault="00FF464A" w:rsidP="002011B0">
      <w:pPr>
        <w:spacing w:after="200" w:line="276" w:lineRule="auto"/>
        <w:rPr>
          <w:rFonts w:ascii="Corbel" w:hAnsi="Corbel"/>
          <w:sz w:val="28"/>
          <w:szCs w:val="28"/>
        </w:rPr>
      </w:pPr>
    </w:p>
    <w:sectPr w:rsidR="00FF464A" w:rsidRPr="002011B0" w:rsidSect="00F137F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45BEF"/>
    <w:multiLevelType w:val="hybridMultilevel"/>
    <w:tmpl w:val="128E410A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C70322"/>
    <w:rsid w:val="002011B0"/>
    <w:rsid w:val="004739BE"/>
    <w:rsid w:val="0061127C"/>
    <w:rsid w:val="00922540"/>
    <w:rsid w:val="00C70322"/>
    <w:rsid w:val="00F137F9"/>
    <w:rsid w:val="00FF4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70322"/>
    <w:pPr>
      <w:spacing w:after="0" w:line="240" w:lineRule="auto"/>
    </w:pPr>
    <w:rPr>
      <w:rFonts w:ascii="Calibri" w:eastAsia="Times New Roman" w:hAnsi="Calibri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032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0322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FF464A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561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PROPRIETARIO</cp:lastModifiedBy>
  <cp:revision>4</cp:revision>
  <dcterms:created xsi:type="dcterms:W3CDTF">2014-05-16T19:56:00Z</dcterms:created>
  <dcterms:modified xsi:type="dcterms:W3CDTF">2017-03-01T17:05:00Z</dcterms:modified>
</cp:coreProperties>
</file>